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04" w:rsidRDefault="00AE2221" w:rsidP="00885C11">
      <w:pPr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029450" y="542925"/>
            <wp:positionH relativeFrom="margin">
              <wp:align>left</wp:align>
            </wp:positionH>
            <wp:positionV relativeFrom="margin">
              <wp:align>center</wp:align>
            </wp:positionV>
            <wp:extent cx="8911590" cy="6477000"/>
            <wp:effectExtent l="19050" t="0" r="3810" b="0"/>
            <wp:wrapSquare wrapText="bothSides"/>
            <wp:docPr id="2" name="Рисунок 1" descr="пас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5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159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4F5">
        <w:rPr>
          <w:rFonts w:ascii="Times New Roman" w:hAnsi="Times New Roman"/>
          <w:sz w:val="24"/>
          <w:szCs w:val="24"/>
        </w:rPr>
        <w:t>Приложение _____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959"/>
        <w:gridCol w:w="1701"/>
        <w:gridCol w:w="1701"/>
        <w:gridCol w:w="3373"/>
        <w:gridCol w:w="2439"/>
      </w:tblGrid>
      <w:tr w:rsidR="00C579BB" w:rsidRPr="00541DAF" w:rsidTr="00611A7E">
        <w:tc>
          <w:tcPr>
            <w:tcW w:w="704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959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701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C579BB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3" w:type="dxa"/>
            <w:shd w:val="clear" w:color="auto" w:fill="auto"/>
          </w:tcPr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объектов и услуг в приоритетных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сферах жизнедеятельности для инвалидов и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других маломобильных групп населения, с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C579BB" w:rsidRPr="00541DAF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439" w:type="dxa"/>
            <w:shd w:val="clear" w:color="auto" w:fill="auto"/>
          </w:tcPr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2018</w:t>
            </w:r>
          </w:p>
          <w:p w:rsidR="00C579BB" w:rsidRPr="00541DAF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«О назначении ответственного по работе с инвалидами в 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МАУК «СРДК».</w:t>
            </w:r>
          </w:p>
        </w:tc>
      </w:tr>
      <w:tr w:rsidR="00C579BB" w:rsidRPr="00541DAF" w:rsidTr="00611A7E">
        <w:tc>
          <w:tcPr>
            <w:tcW w:w="704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9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сопровождение)</w:t>
            </w:r>
          </w:p>
        </w:tc>
        <w:tc>
          <w:tcPr>
            <w:tcW w:w="1701" w:type="dxa"/>
            <w:shd w:val="clear" w:color="auto" w:fill="auto"/>
          </w:tcPr>
          <w:p w:rsidR="00C579BB" w:rsidRDefault="00C579BB" w:rsidP="00B41C0B">
            <w:pPr>
              <w:jc w:val="center"/>
            </w:pPr>
            <w:r w:rsidRPr="001D38BE"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C579BB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3" w:type="dxa"/>
            <w:shd w:val="clear" w:color="auto" w:fill="auto"/>
          </w:tcPr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объектов и услуг в приоритетных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сферах жизнедеятельности для инвалидов и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других маломобильных групп населения, с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C579BB" w:rsidRPr="00541DAF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439" w:type="dxa"/>
            <w:shd w:val="clear" w:color="auto" w:fill="auto"/>
          </w:tcPr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2018</w:t>
            </w:r>
          </w:p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 xml:space="preserve"> ответственных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9BB" w:rsidRPr="00541DAF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ситуационной помощи инвалидам и лицам с ограниченными возможностями в 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МАУК «СРДК».</w:t>
            </w:r>
          </w:p>
        </w:tc>
      </w:tr>
      <w:tr w:rsidR="00C579BB" w:rsidRPr="00541DAF" w:rsidTr="00611A7E">
        <w:tc>
          <w:tcPr>
            <w:tcW w:w="704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9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701" w:type="dxa"/>
            <w:shd w:val="clear" w:color="auto" w:fill="auto"/>
          </w:tcPr>
          <w:p w:rsidR="00C579BB" w:rsidRDefault="00C579BB" w:rsidP="00B41C0B">
            <w:pPr>
              <w:jc w:val="center"/>
            </w:pPr>
            <w:r w:rsidRPr="001D38BE"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C579BB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3" w:type="dxa"/>
            <w:shd w:val="clear" w:color="auto" w:fill="auto"/>
          </w:tcPr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объективизировать и </w:t>
            </w: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систематизировать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объектов и услуг в приоритетных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сферах жизнедеятельности для инвалидов и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других маломобильных групп населения, с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C579BB" w:rsidRPr="00541DAF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439" w:type="dxa"/>
            <w:shd w:val="clear" w:color="auto" w:fill="auto"/>
          </w:tcPr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 декабря 2018</w:t>
            </w:r>
          </w:p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План инструктажа</w:t>
            </w:r>
          </w:p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>урнал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инструктажа</w:t>
            </w:r>
          </w:p>
          <w:p w:rsidR="00C579BB" w:rsidRPr="00981578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</w:t>
            </w:r>
          </w:p>
          <w:p w:rsidR="00C579BB" w:rsidRPr="00541DAF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приме нового сотрудника, 1 раз в 6 мес. и при изменении действующего законодательства</w:t>
            </w:r>
          </w:p>
        </w:tc>
      </w:tr>
      <w:tr w:rsidR="00C579BB" w:rsidRPr="00541DAF" w:rsidTr="00611A7E">
        <w:tc>
          <w:tcPr>
            <w:tcW w:w="704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959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 сайте, на информационном стенде, в индивидуальных памятках)</w:t>
            </w:r>
          </w:p>
        </w:tc>
        <w:tc>
          <w:tcPr>
            <w:tcW w:w="1701" w:type="dxa"/>
            <w:shd w:val="clear" w:color="auto" w:fill="auto"/>
          </w:tcPr>
          <w:p w:rsidR="00C579BB" w:rsidRDefault="00C579BB" w:rsidP="00B41C0B">
            <w:pPr>
              <w:jc w:val="center"/>
            </w:pPr>
            <w:r w:rsidRPr="001D38BE"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C579BB" w:rsidRDefault="00C579BB" w:rsidP="00B4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>ап</w:t>
            </w:r>
          </w:p>
          <w:p w:rsidR="00C579BB" w:rsidRPr="00541DAF" w:rsidRDefault="00C579BB" w:rsidP="00B4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3" w:type="dxa"/>
            <w:shd w:val="clear" w:color="auto" w:fill="auto"/>
          </w:tcPr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FC">
              <w:rPr>
                <w:rFonts w:ascii="Times New Roman" w:hAnsi="Times New Roman"/>
                <w:sz w:val="24"/>
                <w:szCs w:val="24"/>
              </w:rPr>
              <w:t>ГОСТ Р 52872-2012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 от 25.12.2012 N 627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"Об утверждении методики, позволяющей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объективизировать и систематизировать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объектов и услуг в приоритетных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сферах жизнедеятельности для инвалидов и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других маломобильных групп населения, с</w:t>
            </w:r>
          </w:p>
          <w:p w:rsidR="00C579BB" w:rsidRPr="00F6730B" w:rsidRDefault="00C579BB" w:rsidP="00B3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возможностью учета региональной</w:t>
            </w:r>
          </w:p>
          <w:p w:rsidR="00C579BB" w:rsidRPr="009536E1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30B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специфики"</w:t>
            </w:r>
          </w:p>
        </w:tc>
        <w:tc>
          <w:tcPr>
            <w:tcW w:w="2439" w:type="dxa"/>
            <w:shd w:val="clear" w:color="auto" w:fill="auto"/>
          </w:tcPr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2018</w:t>
            </w:r>
          </w:p>
          <w:p w:rsidR="00611A7E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«Положение</w:t>
            </w:r>
            <w:r w:rsidRPr="00FC40FC">
              <w:rPr>
                <w:rFonts w:ascii="Times New Roman" w:hAnsi="Times New Roman"/>
                <w:sz w:val="24"/>
                <w:szCs w:val="24"/>
              </w:rPr>
              <w:t xml:space="preserve"> по размещению 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полнению подразделов официального сайта 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МАУК «СРДК».</w:t>
            </w:r>
          </w:p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FC">
              <w:rPr>
                <w:rFonts w:ascii="Times New Roman" w:hAnsi="Times New Roman"/>
                <w:sz w:val="24"/>
                <w:szCs w:val="24"/>
              </w:rPr>
              <w:t>по вопросам доступности объекта и услуг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579BB" w:rsidRPr="00541DAF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«Памятки об оказании ситуационной помощи на объекте 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МАУК «СРДК».</w:t>
            </w:r>
          </w:p>
        </w:tc>
      </w:tr>
      <w:tr w:rsidR="00C579BB" w:rsidRPr="00541DAF" w:rsidTr="00611A7E">
        <w:tc>
          <w:tcPr>
            <w:tcW w:w="704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59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сурдопереводчика, тифлосурдопереводчика</w:t>
            </w:r>
          </w:p>
        </w:tc>
        <w:tc>
          <w:tcPr>
            <w:tcW w:w="1701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,С</w:t>
            </w:r>
          </w:p>
        </w:tc>
        <w:tc>
          <w:tcPr>
            <w:tcW w:w="1701" w:type="dxa"/>
            <w:shd w:val="clear" w:color="auto" w:fill="auto"/>
          </w:tcPr>
          <w:p w:rsidR="00C579BB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3" w:type="dxa"/>
            <w:shd w:val="clear" w:color="auto" w:fill="auto"/>
          </w:tcPr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  <w:p w:rsidR="00C579BB" w:rsidRPr="00541DAF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оглашение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специализированной организацией.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C579BB" w:rsidRPr="00541DAF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Ситуационно, по мере необходимости</w:t>
            </w:r>
          </w:p>
        </w:tc>
      </w:tr>
      <w:tr w:rsidR="00C579BB" w:rsidRPr="00541DAF" w:rsidTr="00611A7E">
        <w:tc>
          <w:tcPr>
            <w:tcW w:w="704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9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услуг инвалидам по месту жительства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 xml:space="preserve"> (на дому)</w:t>
            </w:r>
          </w:p>
        </w:tc>
        <w:tc>
          <w:tcPr>
            <w:tcW w:w="1701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C579BB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3" w:type="dxa"/>
            <w:shd w:val="clear" w:color="auto" w:fill="auto"/>
          </w:tcPr>
          <w:p w:rsidR="00C579BB" w:rsidRPr="00541DAF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 xml:space="preserve"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2439" w:type="dxa"/>
            <w:shd w:val="clear" w:color="auto" w:fill="auto"/>
          </w:tcPr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Обновляется по мере необходимости</w:t>
            </w:r>
          </w:p>
          <w:p w:rsidR="00C579BB" w:rsidRPr="00541DAF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«О назначении ответственного по работе с инвалидами в 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МАУК «СРДК».</w:t>
            </w:r>
          </w:p>
        </w:tc>
      </w:tr>
      <w:tr w:rsidR="00C579BB" w:rsidRPr="00541DAF" w:rsidTr="00611A7E">
        <w:tc>
          <w:tcPr>
            <w:tcW w:w="704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9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701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C579BB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3" w:type="dxa"/>
            <w:shd w:val="clear" w:color="auto" w:fill="auto"/>
          </w:tcPr>
          <w:p w:rsidR="00C579BB" w:rsidRPr="00541DAF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 xml:space="preserve"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2439" w:type="dxa"/>
            <w:shd w:val="clear" w:color="auto" w:fill="auto"/>
          </w:tcPr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Обновляется по мере необходимости</w:t>
            </w:r>
          </w:p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О назначении ответственного по работе с инвалидами в 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МАУК «СРДК».</w:t>
            </w:r>
          </w:p>
          <w:p w:rsidR="00C579BB" w:rsidRPr="00541DAF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9BB" w:rsidRPr="00541DAF" w:rsidTr="00611A7E">
        <w:tc>
          <w:tcPr>
            <w:tcW w:w="704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9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701" w:type="dxa"/>
            <w:shd w:val="clear" w:color="auto" w:fill="auto"/>
          </w:tcPr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C579BB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C579BB" w:rsidRPr="00541DAF" w:rsidRDefault="00C579B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3" w:type="dxa"/>
            <w:shd w:val="clear" w:color="auto" w:fill="auto"/>
          </w:tcPr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0FC">
              <w:rPr>
                <w:rFonts w:ascii="Times New Roman" w:hAnsi="Times New Roman"/>
                <w:sz w:val="24"/>
                <w:szCs w:val="24"/>
              </w:rPr>
              <w:t>ГОСТ Р 52872-2012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9BB" w:rsidRPr="00FC40FC" w:rsidRDefault="00C579BB" w:rsidP="00B37906">
            <w:pPr>
              <w:spacing w:after="15" w:line="271" w:lineRule="auto"/>
              <w:ind w:left="1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 2018</w:t>
            </w:r>
          </w:p>
          <w:p w:rsidR="00C579BB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Обновляется по мере необходимости</w:t>
            </w:r>
          </w:p>
          <w:p w:rsidR="00C579BB" w:rsidRPr="00541DAF" w:rsidRDefault="00C579BB" w:rsidP="00B3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«Положение</w:t>
            </w:r>
            <w:r w:rsidRPr="00FC40FC">
              <w:rPr>
                <w:rFonts w:ascii="Times New Roman" w:hAnsi="Times New Roman"/>
                <w:sz w:val="24"/>
                <w:szCs w:val="24"/>
              </w:rPr>
              <w:t xml:space="preserve"> по размещению 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полнению подразделов официального сайта 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МАУК «СРДК».</w:t>
            </w:r>
            <w:r w:rsidRPr="00FC40FC">
              <w:rPr>
                <w:rFonts w:ascii="Times New Roman" w:hAnsi="Times New Roman"/>
                <w:sz w:val="24"/>
                <w:szCs w:val="24"/>
              </w:rPr>
              <w:t>по вопросам доступности объекта и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3677" w:rsidRPr="00541DAF" w:rsidTr="00611A7E">
        <w:tc>
          <w:tcPr>
            <w:tcW w:w="15877" w:type="dxa"/>
            <w:gridSpan w:val="6"/>
            <w:shd w:val="clear" w:color="auto" w:fill="auto"/>
          </w:tcPr>
          <w:p w:rsidR="00885C11" w:rsidRPr="00541DAF" w:rsidRDefault="006E3677" w:rsidP="00541D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БЕСПРЕПЯТС</w:t>
            </w:r>
            <w:r w:rsidR="00885C11" w:rsidRPr="00541DA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 xml:space="preserve">ВЕННОГО ДОСТУПА ИНВАЛИДОВ К ОБЪЕКТУ </w:t>
            </w:r>
          </w:p>
          <w:p w:rsidR="006E3677" w:rsidRPr="00541DAF" w:rsidRDefault="006E3677" w:rsidP="00541D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и предоставляемым в нем услугам</w:t>
            </w: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E44F5" w:rsidRPr="00541DAF" w:rsidRDefault="006E3677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  <w:shd w:val="clear" w:color="auto" w:fill="auto"/>
          </w:tcPr>
          <w:p w:rsidR="00C950CB" w:rsidRPr="00541DAF" w:rsidRDefault="000F11D6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(для строительства/реконструкции/капитального ремонта объекта) в соответствии с требованиями нормативно-</w:t>
            </w: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технических документов </w:t>
            </w:r>
            <w:r w:rsidR="00C950CB" w:rsidRPr="00541DAF">
              <w:rPr>
                <w:rFonts w:ascii="Times New Roman" w:hAnsi="Times New Roman"/>
                <w:sz w:val="24"/>
                <w:szCs w:val="24"/>
              </w:rPr>
              <w:t>в сфере обеспечения доступности</w:t>
            </w:r>
          </w:p>
          <w:p w:rsidR="004E44F5" w:rsidRPr="00541DAF" w:rsidRDefault="000F11D6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(по варианту «А» / «Б»)</w:t>
            </w:r>
          </w:p>
        </w:tc>
        <w:tc>
          <w:tcPr>
            <w:tcW w:w="1701" w:type="dxa"/>
            <w:shd w:val="clear" w:color="auto" w:fill="auto"/>
          </w:tcPr>
          <w:p w:rsidR="004E44F5" w:rsidRPr="00541DAF" w:rsidRDefault="00B41C0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4E44F5" w:rsidRDefault="00B3037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0717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DC12E1" w:rsidRPr="00541DAF" w:rsidRDefault="00DC12E1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3" w:type="dxa"/>
            <w:shd w:val="clear" w:color="auto" w:fill="auto"/>
          </w:tcPr>
          <w:p w:rsidR="00DC12E1" w:rsidRPr="006673F6" w:rsidRDefault="00DC12E1" w:rsidP="00541DA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Проектно-сметная документация</w:t>
            </w:r>
          </w:p>
          <w:p w:rsidR="004E44F5" w:rsidRDefault="00BC4AF2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C0313" w:rsidRDefault="005C0313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  <w:p w:rsidR="005C0313" w:rsidRDefault="005C0313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5C0313" w:rsidRPr="00541DAF" w:rsidRDefault="005C0313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C579BB" w:rsidRDefault="00C579BB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Конец 2025</w:t>
            </w:r>
          </w:p>
          <w:p w:rsidR="004E44F5" w:rsidRPr="00541DAF" w:rsidRDefault="00C579BB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«Б»</w:t>
            </w: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E44F5" w:rsidRPr="00541DAF" w:rsidRDefault="000F11D6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9" w:type="dxa"/>
            <w:shd w:val="clear" w:color="auto" w:fill="auto"/>
          </w:tcPr>
          <w:p w:rsidR="00647698" w:rsidRPr="00541DAF" w:rsidRDefault="000F11D6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647698" w:rsidRPr="00541DAF">
              <w:rPr>
                <w:rFonts w:ascii="Times New Roman" w:hAnsi="Times New Roman"/>
                <w:sz w:val="24"/>
                <w:szCs w:val="24"/>
              </w:rPr>
              <w:t>с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>троительства/реконструкции/</w:t>
            </w:r>
          </w:p>
          <w:p w:rsidR="00647698" w:rsidRPr="00541DAF" w:rsidRDefault="000F11D6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 xml:space="preserve">капитального ремонта объекта </w:t>
            </w:r>
          </w:p>
          <w:p w:rsidR="004E44F5" w:rsidRPr="00541DAF" w:rsidRDefault="000F11D6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(по варианту «А» / «Б»)</w:t>
            </w:r>
          </w:p>
        </w:tc>
        <w:tc>
          <w:tcPr>
            <w:tcW w:w="1701" w:type="dxa"/>
            <w:shd w:val="clear" w:color="auto" w:fill="auto"/>
          </w:tcPr>
          <w:p w:rsidR="004E44F5" w:rsidRPr="00541DAF" w:rsidRDefault="00B41C0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4E44F5" w:rsidRDefault="00B3037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C0717" w:rsidRPr="00541DAF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DC12E1" w:rsidRPr="00541DAF" w:rsidRDefault="00DC12E1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3" w:type="dxa"/>
            <w:shd w:val="clear" w:color="auto" w:fill="auto"/>
          </w:tcPr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4E44F5" w:rsidRPr="00541DAF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C579BB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2025</w:t>
            </w:r>
          </w:p>
          <w:p w:rsidR="004E44F5" w:rsidRPr="00541DAF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«Б»</w:t>
            </w: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3**</w:t>
            </w:r>
          </w:p>
        </w:tc>
        <w:tc>
          <w:tcPr>
            <w:tcW w:w="595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B41C0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49117F" w:rsidRDefault="00B3037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117F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DC12E1" w:rsidRPr="00541DAF" w:rsidRDefault="00DC12E1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3" w:type="dxa"/>
            <w:shd w:val="clear" w:color="auto" w:fill="auto"/>
          </w:tcPr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49117F" w:rsidRPr="00541DAF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C579BB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2025</w:t>
            </w:r>
          </w:p>
          <w:p w:rsidR="0049117F" w:rsidRPr="00541DAF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«Б»</w:t>
            </w: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5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По территории объекта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95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Ремонтные работы:</w:t>
            </w:r>
          </w:p>
          <w:p w:rsidR="0049117F" w:rsidRPr="00541DAF" w:rsidRDefault="0049117F" w:rsidP="006F38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12E1" w:rsidRPr="00541DAF" w:rsidRDefault="00DC12E1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49117F" w:rsidRPr="00541DAF" w:rsidRDefault="0049117F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747204" w:rsidRPr="00541DAF" w:rsidRDefault="00747204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595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49117F" w:rsidRPr="00541DAF" w:rsidRDefault="0049117F" w:rsidP="00591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49117F" w:rsidRPr="00541DAF" w:rsidRDefault="0049117F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747204" w:rsidRPr="00541DAF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5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По входу в здание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95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Ремонтные работы:</w:t>
            </w:r>
          </w:p>
          <w:p w:rsidR="00B53793" w:rsidRDefault="00B53793" w:rsidP="00B537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порогов;</w:t>
            </w:r>
          </w:p>
          <w:p w:rsidR="00B53793" w:rsidRDefault="00B53793" w:rsidP="00B537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покрытия</w:t>
            </w:r>
            <w:r w:rsidR="0078628B">
              <w:rPr>
                <w:rFonts w:ascii="Times New Roman" w:hAnsi="Times New Roman"/>
              </w:rPr>
              <w:t xml:space="preserve"> на</w:t>
            </w:r>
            <w:r w:rsidR="005910DF">
              <w:rPr>
                <w:rFonts w:ascii="Times New Roman" w:hAnsi="Times New Roman"/>
              </w:rPr>
              <w:t xml:space="preserve"> входной площадке и тамбура</w:t>
            </w:r>
            <w:r>
              <w:rPr>
                <w:rFonts w:ascii="Times New Roman" w:hAnsi="Times New Roman"/>
              </w:rPr>
              <w:t>;</w:t>
            </w:r>
          </w:p>
          <w:p w:rsidR="0078628B" w:rsidRDefault="0078628B" w:rsidP="00B537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обустройство съезда с площадки;</w:t>
            </w:r>
          </w:p>
          <w:p w:rsidR="00BD5DCB" w:rsidRDefault="00BD5DCB" w:rsidP="00B537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доводчиков;</w:t>
            </w:r>
          </w:p>
          <w:p w:rsidR="00B53793" w:rsidRDefault="00B53793" w:rsidP="00B537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информационных табличек на Брайля;</w:t>
            </w:r>
          </w:p>
          <w:p w:rsidR="00B53793" w:rsidRDefault="00B53793" w:rsidP="00B537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тактильных направляющих и предупреждающих</w:t>
            </w:r>
            <w:r w:rsidR="0078628B">
              <w:rPr>
                <w:rFonts w:ascii="Times New Roman" w:hAnsi="Times New Roman"/>
              </w:rPr>
              <w:t xml:space="preserve"> перед</w:t>
            </w:r>
            <w:r w:rsidR="005910DF">
              <w:rPr>
                <w:rFonts w:ascii="Times New Roman" w:hAnsi="Times New Roman"/>
              </w:rPr>
              <w:t xml:space="preserve"> входной дверью и дверью в тамбуре</w:t>
            </w:r>
            <w:r>
              <w:rPr>
                <w:rFonts w:ascii="Times New Roman" w:hAnsi="Times New Roman"/>
              </w:rPr>
              <w:t>;</w:t>
            </w:r>
          </w:p>
          <w:p w:rsidR="00B53793" w:rsidRDefault="00B53793" w:rsidP="00B537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выделение дверных проемов цветом (нанесение лакокрасочного покрытия или выделение при помощи цветной клейкой ленты);</w:t>
            </w:r>
          </w:p>
          <w:p w:rsidR="0049117F" w:rsidRPr="00541DAF" w:rsidRDefault="00BD5DCB" w:rsidP="007862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монтаж/демонтаж антискользящего покрыти</w:t>
            </w:r>
            <w:r w:rsidR="0078628B">
              <w:rPr>
                <w:rFonts w:ascii="Times New Roman" w:hAnsi="Times New Roman"/>
                <w:sz w:val="24"/>
                <w:szCs w:val="24"/>
              </w:rPr>
              <w:t>я на входной площадке и тамбуре.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87345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BD5DCB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1DAF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73" w:type="dxa"/>
            <w:shd w:val="clear" w:color="auto" w:fill="auto"/>
          </w:tcPr>
          <w:p w:rsidR="00B53793" w:rsidRDefault="00B53793" w:rsidP="00B53793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 59.13330.2016;</w:t>
            </w:r>
          </w:p>
          <w:p w:rsidR="00B53793" w:rsidRPr="006673F6" w:rsidRDefault="00B53793" w:rsidP="00C35250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ГОСТ Р 51261-99.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49117F" w:rsidRPr="00541DAF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516D44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49117F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747204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____________руб.</w:t>
            </w:r>
          </w:p>
        </w:tc>
      </w:tr>
      <w:tr w:rsidR="0087345F" w:rsidRPr="00541DAF" w:rsidTr="00611A7E">
        <w:tc>
          <w:tcPr>
            <w:tcW w:w="704" w:type="dxa"/>
            <w:shd w:val="clear" w:color="auto" w:fill="auto"/>
          </w:tcPr>
          <w:p w:rsidR="0087345F" w:rsidRPr="00541DAF" w:rsidRDefault="0087345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959" w:type="dxa"/>
            <w:shd w:val="clear" w:color="auto" w:fill="auto"/>
          </w:tcPr>
          <w:p w:rsidR="0087345F" w:rsidRPr="00541DAF" w:rsidRDefault="0087345F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B53793" w:rsidRDefault="00B53793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кнопка вызова персонала;</w:t>
            </w:r>
          </w:p>
          <w:p w:rsidR="005910DF" w:rsidRDefault="005910DF" w:rsidP="0059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тактильные средства навигации и предупреждения;</w:t>
            </w:r>
          </w:p>
          <w:p w:rsidR="005910DF" w:rsidRDefault="005910DF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ин</w:t>
            </w:r>
            <w:r w:rsidR="0078628B">
              <w:rPr>
                <w:rFonts w:ascii="Times New Roman" w:hAnsi="Times New Roman"/>
                <w:sz w:val="24"/>
                <w:szCs w:val="24"/>
              </w:rPr>
              <w:t>формационные таблички на Брайля.</w:t>
            </w:r>
          </w:p>
          <w:p w:rsidR="00B53793" w:rsidRPr="00541DAF" w:rsidRDefault="00B53793" w:rsidP="0078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345F" w:rsidRDefault="0087345F" w:rsidP="00162162">
            <w:pPr>
              <w:jc w:val="center"/>
            </w:pPr>
            <w:r w:rsidRPr="00091DD4">
              <w:rPr>
                <w:rFonts w:ascii="Times New Roman" w:hAnsi="Times New Roman"/>
                <w:sz w:val="24"/>
                <w:szCs w:val="24"/>
              </w:rPr>
              <w:lastRenderedPageBreak/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87345F" w:rsidRPr="00541DAF" w:rsidRDefault="005910D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45F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73" w:type="dxa"/>
            <w:shd w:val="clear" w:color="auto" w:fill="auto"/>
          </w:tcPr>
          <w:p w:rsidR="00B53793" w:rsidRDefault="00B53793" w:rsidP="00B53793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 59.13330.2016;</w:t>
            </w:r>
          </w:p>
          <w:p w:rsidR="00B53793" w:rsidRPr="006673F6" w:rsidRDefault="00B53793" w:rsidP="00C35250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ГОСТ Р 51261-99.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87345F" w:rsidRPr="00541DAF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516D44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Конец 2025 года</w:t>
            </w:r>
          </w:p>
          <w:p w:rsidR="0087345F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747204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____________руб.</w:t>
            </w:r>
          </w:p>
        </w:tc>
      </w:tr>
      <w:tr w:rsidR="0087345F" w:rsidRPr="00541DAF" w:rsidTr="00611A7E">
        <w:tc>
          <w:tcPr>
            <w:tcW w:w="704" w:type="dxa"/>
            <w:shd w:val="clear" w:color="auto" w:fill="auto"/>
          </w:tcPr>
          <w:p w:rsidR="0087345F" w:rsidRPr="00541DAF" w:rsidRDefault="0087345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959" w:type="dxa"/>
            <w:shd w:val="clear" w:color="auto" w:fill="auto"/>
          </w:tcPr>
          <w:p w:rsidR="0087345F" w:rsidRPr="00541DAF" w:rsidRDefault="0087345F" w:rsidP="00541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По путям движения в здании</w:t>
            </w:r>
          </w:p>
        </w:tc>
        <w:tc>
          <w:tcPr>
            <w:tcW w:w="1701" w:type="dxa"/>
            <w:shd w:val="clear" w:color="auto" w:fill="auto"/>
          </w:tcPr>
          <w:p w:rsidR="0087345F" w:rsidRDefault="0087345F"/>
        </w:tc>
        <w:tc>
          <w:tcPr>
            <w:tcW w:w="1701" w:type="dxa"/>
            <w:shd w:val="clear" w:color="auto" w:fill="auto"/>
          </w:tcPr>
          <w:p w:rsidR="0087345F" w:rsidRPr="00541DAF" w:rsidRDefault="0087345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87345F" w:rsidRPr="00541DAF" w:rsidRDefault="0087345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87345F" w:rsidRPr="00541DAF" w:rsidRDefault="0087345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5F" w:rsidRPr="00541DAF" w:rsidTr="00611A7E">
        <w:tc>
          <w:tcPr>
            <w:tcW w:w="704" w:type="dxa"/>
            <w:shd w:val="clear" w:color="auto" w:fill="auto"/>
          </w:tcPr>
          <w:p w:rsidR="0087345F" w:rsidRPr="00541DAF" w:rsidRDefault="0087345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5959" w:type="dxa"/>
            <w:shd w:val="clear" w:color="auto" w:fill="auto"/>
          </w:tcPr>
          <w:p w:rsidR="0087345F" w:rsidRPr="00541DAF" w:rsidRDefault="0087345F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Ремонтные работы:</w:t>
            </w:r>
          </w:p>
          <w:p w:rsidR="006D47D4" w:rsidRDefault="006D47D4" w:rsidP="006D47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дверей;</w:t>
            </w:r>
          </w:p>
          <w:p w:rsidR="006D47D4" w:rsidRDefault="006D47D4" w:rsidP="006D47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порогов;</w:t>
            </w:r>
          </w:p>
          <w:p w:rsidR="006D47D4" w:rsidRDefault="006D47D4" w:rsidP="006D47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дверных ручек;</w:t>
            </w:r>
          </w:p>
          <w:p w:rsidR="006D47D4" w:rsidRDefault="006D47D4" w:rsidP="006D47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поручней вдоль стен;</w:t>
            </w:r>
          </w:p>
          <w:p w:rsidR="006D47D4" w:rsidRDefault="006D47D4" w:rsidP="006D47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поручней на лестнице;</w:t>
            </w:r>
          </w:p>
          <w:p w:rsidR="006D47D4" w:rsidRDefault="006D47D4" w:rsidP="006D47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мнемосхемы;</w:t>
            </w:r>
          </w:p>
          <w:p w:rsidR="006D47D4" w:rsidRDefault="006D47D4" w:rsidP="006D47D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информационных табличек на Брайля;</w:t>
            </w:r>
          </w:p>
          <w:p w:rsidR="004A1A4A" w:rsidRDefault="004A1A4A" w:rsidP="004A1A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выделение дверных проемов цветом (нанесение лакокрасочного покрытия или выделение при помощи цветной клейкой ленты);</w:t>
            </w:r>
          </w:p>
          <w:p w:rsidR="004A1A4A" w:rsidRDefault="004A1A4A" w:rsidP="004A1A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выделение первой и последней ступеней лестничного марша цветом (нанесение лакокрасочного покрытия или выделение при помощи цветной клейкой ленты);</w:t>
            </w:r>
          </w:p>
          <w:p w:rsidR="004A1A4A" w:rsidRDefault="004A1A4A" w:rsidP="004A1A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монтаж/демонтаж антискользящего покрытия на лестничном</w:t>
            </w:r>
            <w:r w:rsidR="0078628B">
              <w:rPr>
                <w:rFonts w:ascii="Times New Roman" w:hAnsi="Times New Roman"/>
                <w:sz w:val="24"/>
                <w:szCs w:val="24"/>
              </w:rPr>
              <w:t xml:space="preserve"> марше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45F" w:rsidRPr="00541DAF" w:rsidRDefault="004A1A4A" w:rsidP="007862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оборудо</w:t>
            </w:r>
            <w:r w:rsidR="0078628B">
              <w:rPr>
                <w:rFonts w:ascii="Times New Roman" w:hAnsi="Times New Roman"/>
              </w:rPr>
              <w:t>вания зоны безопасности для МГН.</w:t>
            </w:r>
          </w:p>
        </w:tc>
        <w:tc>
          <w:tcPr>
            <w:tcW w:w="1701" w:type="dxa"/>
            <w:shd w:val="clear" w:color="auto" w:fill="auto"/>
          </w:tcPr>
          <w:p w:rsidR="0087345F" w:rsidRDefault="0087345F" w:rsidP="00BD5DCB">
            <w:pPr>
              <w:jc w:val="center"/>
            </w:pPr>
            <w:r w:rsidRPr="00091DD4"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87345F" w:rsidRPr="00541DAF" w:rsidRDefault="005910D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45F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73" w:type="dxa"/>
            <w:shd w:val="clear" w:color="auto" w:fill="auto"/>
          </w:tcPr>
          <w:p w:rsidR="004A1A4A" w:rsidRDefault="004A1A4A" w:rsidP="004A1A4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 59.13330.2016;</w:t>
            </w:r>
          </w:p>
          <w:p w:rsidR="004A1A4A" w:rsidRPr="006673F6" w:rsidRDefault="004A1A4A" w:rsidP="00C35250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ГОСТ Р 51261-99.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87345F" w:rsidRPr="00541DAF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516D44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87345F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747204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____________руб.</w:t>
            </w: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595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49117F" w:rsidRDefault="00506E32" w:rsidP="006D4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поручни опорные;</w:t>
            </w:r>
          </w:p>
          <w:p w:rsidR="00506E32" w:rsidRDefault="00506E32" w:rsidP="006D4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мнемосхема;</w:t>
            </w:r>
          </w:p>
          <w:p w:rsidR="006D47D4" w:rsidRDefault="006D47D4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таблички на Брайля</w:t>
            </w:r>
            <w:r w:rsidR="004A1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A4A" w:rsidRDefault="004A1A4A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ступенькоход;</w:t>
            </w:r>
          </w:p>
          <w:p w:rsidR="004A1A4A" w:rsidRDefault="0078628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кресло-коляска.</w:t>
            </w:r>
          </w:p>
          <w:p w:rsidR="004A1A4A" w:rsidRPr="00541DAF" w:rsidRDefault="004A1A4A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17F" w:rsidRPr="00541DAF" w:rsidRDefault="0087345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5910D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1DAF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73" w:type="dxa"/>
            <w:shd w:val="clear" w:color="auto" w:fill="auto"/>
          </w:tcPr>
          <w:p w:rsidR="004A1A4A" w:rsidRDefault="004A1A4A" w:rsidP="004A1A4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 59.13330.2016;</w:t>
            </w:r>
          </w:p>
          <w:p w:rsidR="004A1A4A" w:rsidRPr="006673F6" w:rsidRDefault="004A1A4A" w:rsidP="00C35250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ГОСТ Р 51261-99.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49117F" w:rsidRPr="00541DAF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516D44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49117F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747204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____________руб.</w:t>
            </w: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95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По зоне оказания услуг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5959" w:type="dxa"/>
            <w:shd w:val="clear" w:color="auto" w:fill="auto"/>
          </w:tcPr>
          <w:p w:rsidR="0049117F" w:rsidRPr="00A21D43" w:rsidRDefault="0049117F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Ремонтные работы:</w:t>
            </w:r>
          </w:p>
          <w:p w:rsidR="00620E8C" w:rsidRPr="0082005A" w:rsidRDefault="00FE0196" w:rsidP="00FE0196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0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Кабинетная форма:</w:t>
            </w:r>
          </w:p>
          <w:p w:rsidR="00FE0196" w:rsidRDefault="00FE0196" w:rsidP="00FE019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дверей;</w:t>
            </w:r>
          </w:p>
          <w:p w:rsidR="00FE0196" w:rsidRDefault="00FE0196" w:rsidP="00FE019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порогов;</w:t>
            </w:r>
          </w:p>
          <w:p w:rsidR="00FE0196" w:rsidRDefault="00FE0196" w:rsidP="00FE019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монтаж/демонтаж </w:t>
            </w:r>
            <w:r w:rsidR="0082005A">
              <w:rPr>
                <w:rFonts w:ascii="Times New Roman" w:hAnsi="Times New Roman"/>
              </w:rPr>
              <w:t>дверных ручек;</w:t>
            </w:r>
          </w:p>
          <w:p w:rsidR="0082005A" w:rsidRPr="0082005A" w:rsidRDefault="0082005A" w:rsidP="00FE0196">
            <w:pPr>
              <w:pStyle w:val="ab"/>
              <w:rPr>
                <w:rFonts w:ascii="Times New Roman" w:hAnsi="Times New Roman"/>
                <w:i/>
              </w:rPr>
            </w:pPr>
            <w:r w:rsidRPr="0082005A">
              <w:rPr>
                <w:rFonts w:ascii="Times New Roman" w:hAnsi="Times New Roman"/>
                <w:i/>
              </w:rPr>
              <w:t>Зальная форма:</w:t>
            </w:r>
          </w:p>
          <w:p w:rsidR="0082005A" w:rsidRDefault="0082005A" w:rsidP="0082005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дверей;</w:t>
            </w:r>
          </w:p>
          <w:p w:rsidR="0082005A" w:rsidRDefault="0082005A" w:rsidP="0082005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порогов;</w:t>
            </w:r>
          </w:p>
          <w:p w:rsidR="0082005A" w:rsidRDefault="0082005A" w:rsidP="0082005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дверных ручек;</w:t>
            </w:r>
          </w:p>
          <w:p w:rsidR="0082005A" w:rsidRDefault="0082005A" w:rsidP="0082005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кресел в зрительном зале, на трибуне, в актовом зале и т.п.;</w:t>
            </w:r>
          </w:p>
          <w:p w:rsidR="0082005A" w:rsidRDefault="0082005A" w:rsidP="0082005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разметка мест для МГН;</w:t>
            </w:r>
          </w:p>
          <w:p w:rsidR="0082005A" w:rsidRDefault="0082005A" w:rsidP="0082005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поручней для доступа на сцену;</w:t>
            </w:r>
          </w:p>
          <w:p w:rsidR="0082005A" w:rsidRPr="00A21D43" w:rsidRDefault="0082005A" w:rsidP="007862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монтаж/демонтаж подъемника на сцену.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87345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5910D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117F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73" w:type="dxa"/>
            <w:shd w:val="clear" w:color="auto" w:fill="auto"/>
          </w:tcPr>
          <w:p w:rsidR="0082005A" w:rsidRDefault="0082005A" w:rsidP="00541DA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 59.13330.2016;</w:t>
            </w:r>
          </w:p>
          <w:p w:rsidR="0082005A" w:rsidRPr="006673F6" w:rsidRDefault="0082005A" w:rsidP="00541DA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ГОСТ Р 51261-99.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49117F" w:rsidRPr="00541DAF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516D44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Конец 2025 года</w:t>
            </w:r>
          </w:p>
          <w:p w:rsidR="0049117F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Сумма ориентировочно</w:t>
            </w:r>
          </w:p>
          <w:p w:rsidR="00747204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____________руб.</w:t>
            </w: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595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FE0196" w:rsidRDefault="00FE0196" w:rsidP="0058764E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подъемники для доступа на сцену;</w:t>
            </w:r>
          </w:p>
          <w:p w:rsidR="0082005A" w:rsidRDefault="0082005A" w:rsidP="0058764E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поручни опорные;</w:t>
            </w:r>
          </w:p>
          <w:p w:rsidR="002D3FCD" w:rsidRDefault="00FE0196" w:rsidP="0058764E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индукционные петли</w:t>
            </w:r>
            <w:r w:rsidR="002D3FCD">
              <w:rPr>
                <w:rFonts w:ascii="Times New Roman" w:hAnsi="Times New Roman"/>
              </w:rPr>
              <w:t>;</w:t>
            </w:r>
          </w:p>
          <w:p w:rsidR="0049117F" w:rsidRPr="00541DAF" w:rsidRDefault="00FE0196" w:rsidP="005910D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электронные лупы увеличители</w:t>
            </w:r>
            <w:r w:rsidR="002D3FC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87345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5910D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9117F" w:rsidRPr="00541DAF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373" w:type="dxa"/>
            <w:shd w:val="clear" w:color="auto" w:fill="auto"/>
          </w:tcPr>
          <w:p w:rsidR="006D47D4" w:rsidRDefault="006D47D4" w:rsidP="006D47D4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 59.13330.2016;</w:t>
            </w:r>
          </w:p>
          <w:p w:rsidR="006D47D4" w:rsidRPr="006673F6" w:rsidRDefault="006D47D4" w:rsidP="00541DA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ГОСТ Р 51261-99.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49117F" w:rsidRPr="00541DAF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516D44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49117F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747204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____________руб.</w:t>
            </w:r>
          </w:p>
        </w:tc>
      </w:tr>
      <w:tr w:rsidR="00244E62" w:rsidRPr="00541DAF" w:rsidTr="00611A7E">
        <w:tc>
          <w:tcPr>
            <w:tcW w:w="704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95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701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49117F" w:rsidRPr="00541DAF" w:rsidRDefault="0049117F" w:rsidP="005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26" w:rsidRPr="00541DAF" w:rsidTr="00611A7E">
        <w:tc>
          <w:tcPr>
            <w:tcW w:w="704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5959" w:type="dxa"/>
            <w:shd w:val="clear" w:color="auto" w:fill="auto"/>
          </w:tcPr>
          <w:p w:rsidR="00981C26" w:rsidRDefault="004B0FAA" w:rsidP="004B0FA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Ремонтные работы:</w:t>
            </w:r>
          </w:p>
          <w:p w:rsidR="004B0FAA" w:rsidRPr="006F169C" w:rsidRDefault="004B0FAA" w:rsidP="004B0FAA">
            <w:pPr>
              <w:pStyle w:val="ab"/>
              <w:rPr>
                <w:rFonts w:ascii="Times New Roman" w:hAnsi="Times New Roman"/>
                <w:i/>
              </w:rPr>
            </w:pPr>
            <w:r w:rsidRPr="006F169C">
              <w:rPr>
                <w:rFonts w:ascii="Times New Roman" w:hAnsi="Times New Roman"/>
                <w:i/>
              </w:rPr>
              <w:t>Туалет</w:t>
            </w:r>
          </w:p>
          <w:p w:rsidR="004B0FAA" w:rsidRDefault="004B0FAA" w:rsidP="004B0FA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унитаза;</w:t>
            </w:r>
          </w:p>
          <w:p w:rsidR="004B0FAA" w:rsidRDefault="004B0FAA" w:rsidP="004B0FA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умывальника;</w:t>
            </w:r>
          </w:p>
          <w:p w:rsidR="004B0FAA" w:rsidRDefault="004B0FAA" w:rsidP="004B0FA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смесителя;</w:t>
            </w:r>
          </w:p>
          <w:p w:rsidR="004B0FAA" w:rsidRDefault="004B0FAA" w:rsidP="004B0FA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53D3A">
              <w:rPr>
                <w:rFonts w:ascii="Times New Roman" w:hAnsi="Times New Roman"/>
              </w:rPr>
              <w:t>монтаж/демонтаж кнопки вызова;</w:t>
            </w:r>
          </w:p>
          <w:p w:rsidR="00B53D3A" w:rsidRDefault="00B53D3A" w:rsidP="004B0FA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перегородок;</w:t>
            </w:r>
          </w:p>
          <w:p w:rsidR="00B53D3A" w:rsidRDefault="00B53D3A" w:rsidP="004B0FA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пору</w:t>
            </w:r>
            <w:r w:rsidR="0078628B">
              <w:rPr>
                <w:rFonts w:ascii="Times New Roman" w:hAnsi="Times New Roman"/>
              </w:rPr>
              <w:t>чней рядом с унитазом</w:t>
            </w:r>
            <w:r>
              <w:rPr>
                <w:rFonts w:ascii="Times New Roman" w:hAnsi="Times New Roman"/>
              </w:rPr>
              <w:t xml:space="preserve"> и раковиной;</w:t>
            </w:r>
          </w:p>
          <w:p w:rsidR="00B53D3A" w:rsidRDefault="00B53D3A" w:rsidP="004B0FA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зеркала;</w:t>
            </w:r>
          </w:p>
          <w:p w:rsidR="00FE0196" w:rsidRDefault="00FE0196" w:rsidP="004B0FA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дверей;</w:t>
            </w:r>
          </w:p>
          <w:p w:rsidR="00FE0196" w:rsidRDefault="00FE0196" w:rsidP="004B0FA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дверных ручек;</w:t>
            </w:r>
          </w:p>
          <w:p w:rsidR="00FE0196" w:rsidRDefault="00FE0196" w:rsidP="004B0FA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монтаж/демонтаж порогов;</w:t>
            </w:r>
          </w:p>
          <w:p w:rsidR="007B3F13" w:rsidRDefault="00B53D3A" w:rsidP="003D625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монтаж/демонтаж туалетных принадлежностей (дозатор </w:t>
            </w:r>
            <w:r>
              <w:rPr>
                <w:rFonts w:ascii="Times New Roman" w:hAnsi="Times New Roman"/>
              </w:rPr>
              <w:lastRenderedPageBreak/>
              <w:t>для мыла, аппарат для сушки рук, дозатор туалетной бумаги и т.п.).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87345F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К,О,С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5910DF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C26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73" w:type="dxa"/>
            <w:shd w:val="clear" w:color="auto" w:fill="auto"/>
          </w:tcPr>
          <w:p w:rsidR="006F169C" w:rsidRDefault="006F169C" w:rsidP="00981C26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 59.13330.2016 п.6.3.</w:t>
            </w:r>
          </w:p>
          <w:p w:rsidR="0082005A" w:rsidRPr="006673F6" w:rsidRDefault="0082005A" w:rsidP="00981C26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ГОСТ Р 51261-99.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981C26" w:rsidRPr="00541DAF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516D44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981C26" w:rsidRDefault="00516D44" w:rsidP="0074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  <w:r w:rsidR="00747204">
              <w:rPr>
                <w:rFonts w:ascii="Times New Roman" w:hAnsi="Times New Roman"/>
                <w:sz w:val="24"/>
                <w:szCs w:val="24"/>
              </w:rPr>
              <w:t xml:space="preserve"> 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74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____________руб.</w:t>
            </w:r>
          </w:p>
        </w:tc>
      </w:tr>
      <w:tr w:rsidR="00981C26" w:rsidRPr="00541DAF" w:rsidTr="00611A7E">
        <w:tc>
          <w:tcPr>
            <w:tcW w:w="704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5959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981C26" w:rsidRPr="006F169C" w:rsidRDefault="00B53D3A" w:rsidP="00B53D3A">
            <w:pPr>
              <w:pStyle w:val="ab"/>
              <w:jc w:val="both"/>
              <w:rPr>
                <w:rFonts w:ascii="Times New Roman" w:hAnsi="Times New Roman"/>
                <w:i/>
              </w:rPr>
            </w:pPr>
            <w:r w:rsidRPr="006F169C">
              <w:rPr>
                <w:rFonts w:ascii="Times New Roman" w:hAnsi="Times New Roman"/>
                <w:i/>
              </w:rPr>
              <w:t>Туалет:</w:t>
            </w:r>
          </w:p>
          <w:p w:rsidR="00B53D3A" w:rsidRDefault="00B53D3A" w:rsidP="00B53D3A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кнопка вызова персонала;</w:t>
            </w:r>
          </w:p>
          <w:p w:rsidR="00B53D3A" w:rsidRDefault="006F169C" w:rsidP="006F169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53D3A">
              <w:rPr>
                <w:rFonts w:ascii="Times New Roman" w:hAnsi="Times New Roman"/>
              </w:rPr>
              <w:t>поручн</w:t>
            </w:r>
            <w:r w:rsidR="0078628B">
              <w:rPr>
                <w:rFonts w:ascii="Times New Roman" w:hAnsi="Times New Roman"/>
              </w:rPr>
              <w:t>и опорные для унитаза</w:t>
            </w:r>
            <w:r w:rsidR="00B53D3A">
              <w:rPr>
                <w:rFonts w:ascii="Times New Roman" w:hAnsi="Times New Roman"/>
              </w:rPr>
              <w:t xml:space="preserve"> и раковины.</w:t>
            </w:r>
          </w:p>
          <w:p w:rsidR="00B53D3A" w:rsidRPr="00541DAF" w:rsidRDefault="00B53D3A" w:rsidP="006F16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1C26" w:rsidRPr="00541DAF" w:rsidRDefault="0087345F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5910DF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C26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373" w:type="dxa"/>
            <w:shd w:val="clear" w:color="auto" w:fill="auto"/>
          </w:tcPr>
          <w:p w:rsidR="00506E32" w:rsidRDefault="00506E32" w:rsidP="00506E3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СП 59.13330.2016 п.6.3.</w:t>
            </w:r>
          </w:p>
          <w:p w:rsidR="00506E32" w:rsidRPr="006673F6" w:rsidRDefault="00506E32" w:rsidP="00981C26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ГОСТ Р 51261-99.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C0313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981C26" w:rsidRPr="00541DAF" w:rsidRDefault="005C0313" w:rsidP="005C0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516D44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981C26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747204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5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81C26" w:rsidRPr="00541DAF" w:rsidTr="00611A7E">
        <w:tc>
          <w:tcPr>
            <w:tcW w:w="704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959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По системе информации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81C26" w:rsidRPr="00541DAF" w:rsidRDefault="00981C26" w:rsidP="009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87345F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981C26" w:rsidRDefault="005910DF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C26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162162" w:rsidRPr="00541DAF" w:rsidRDefault="00162162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3" w:type="dxa"/>
            <w:shd w:val="clear" w:color="auto" w:fill="auto"/>
          </w:tcPr>
          <w:p w:rsidR="00981C26" w:rsidRDefault="00E9648B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59.13330.2016 п. 6.4, 6.5;</w:t>
            </w:r>
          </w:p>
          <w:p w:rsidR="00E9648B" w:rsidRDefault="00E9648B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Р 51671-2000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162162" w:rsidRPr="00541DAF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981C26" w:rsidRPr="00541DAF" w:rsidRDefault="00162162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2025 </w:t>
            </w:r>
          </w:p>
        </w:tc>
      </w:tr>
      <w:tr w:rsidR="00981C26" w:rsidRPr="00541DAF" w:rsidTr="00611A7E">
        <w:tc>
          <w:tcPr>
            <w:tcW w:w="704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5959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Надлежащие размещение оборудования и носителей информации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87345F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981C26" w:rsidRDefault="005910DF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C26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162162" w:rsidRPr="00541DAF" w:rsidRDefault="00162162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3" w:type="dxa"/>
            <w:shd w:val="clear" w:color="auto" w:fill="auto"/>
          </w:tcPr>
          <w:p w:rsidR="00E9648B" w:rsidRDefault="00E9648B" w:rsidP="00E9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59.13330.2016 п. 6.4, 6.5;</w:t>
            </w:r>
          </w:p>
          <w:p w:rsidR="00981C26" w:rsidRDefault="00E9648B" w:rsidP="00E9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Р 52872-2012.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162162" w:rsidRPr="00541DAF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516D44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981C26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747204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5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81C26" w:rsidRPr="00541DAF" w:rsidTr="00611A7E">
        <w:tc>
          <w:tcPr>
            <w:tcW w:w="704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5959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981C26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162162" w:rsidRPr="00541DAF" w:rsidRDefault="00162162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3" w:type="dxa"/>
            <w:shd w:val="clear" w:color="auto" w:fill="auto"/>
          </w:tcPr>
          <w:p w:rsidR="00981C26" w:rsidRDefault="00981C26" w:rsidP="0087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 xml:space="preserve"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</w:t>
            </w:r>
          </w:p>
          <w:p w:rsidR="00A20EF6" w:rsidRDefault="00A20EF6" w:rsidP="0087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59.13330.2016 </w:t>
            </w:r>
            <w:r w:rsidR="00E9648B">
              <w:rPr>
                <w:rFonts w:ascii="Times New Roman" w:hAnsi="Times New Roman"/>
                <w:sz w:val="24"/>
                <w:szCs w:val="24"/>
              </w:rPr>
              <w:t>п.6.5;</w:t>
            </w:r>
          </w:p>
          <w:p w:rsidR="00E9648B" w:rsidRDefault="00E9648B" w:rsidP="0087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 Р 56832-2015;</w:t>
            </w:r>
          </w:p>
          <w:p w:rsidR="00E9648B" w:rsidRDefault="00E9648B" w:rsidP="0087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Р 50918-96;</w:t>
            </w:r>
          </w:p>
          <w:p w:rsidR="00E9648B" w:rsidRDefault="00E9648B" w:rsidP="00873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Р 50917-96.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162162" w:rsidRPr="00541DAF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516D44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Конец 2025 года</w:t>
            </w:r>
          </w:p>
          <w:p w:rsidR="00981C26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747204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5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81C26" w:rsidRPr="00541DAF" w:rsidTr="00611A7E">
        <w:tc>
          <w:tcPr>
            <w:tcW w:w="704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5959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Обеспечение допуска собаки-проводника на объект, и организация для нее места ожидания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981C26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162162" w:rsidRPr="00541DAF" w:rsidRDefault="00162162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3" w:type="dxa"/>
            <w:shd w:val="clear" w:color="auto" w:fill="auto"/>
          </w:tcPr>
          <w:p w:rsidR="00981C26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Федеральный закон № 419-ФЗ от 29.06.2012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  <w:p w:rsidR="00FC40FC" w:rsidRPr="00FC40FC" w:rsidRDefault="00673745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C40FC" w:rsidRPr="00FC40F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Статьи 15 Федерального закона от 24 ноября</w:t>
              </w:r>
            </w:hyperlink>
            <w:hyperlink r:id="rId10" w:history="1">
              <w:r w:rsidR="00FC40FC" w:rsidRPr="00FC40F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11" w:history="1">
              <w:r w:rsidR="00FC40FC" w:rsidRPr="00FC40F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1995 года № 181</w:t>
              </w:r>
            </w:hyperlink>
            <w:hyperlink r:id="rId12" w:history="1">
              <w:r w:rsidR="00FC40FC" w:rsidRPr="00FC40F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</w:hyperlink>
            <w:hyperlink r:id="rId13" w:history="1">
              <w:r w:rsidR="00FC40FC" w:rsidRPr="00FC40F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ФЗ «О социальной защите инвалидов в</w:t>
              </w:r>
            </w:hyperlink>
            <w:hyperlink r:id="rId14" w:history="1">
              <w:r w:rsidR="00FC40FC" w:rsidRPr="00FC40F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15" w:history="1">
              <w:r w:rsidR="00FC40FC" w:rsidRPr="00FC40FC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Российской Федерации»</w:t>
              </w:r>
            </w:hyperlink>
          </w:p>
          <w:p w:rsidR="00981C26" w:rsidRPr="00541DAF" w:rsidRDefault="00981C26" w:rsidP="00E96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C579BB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2018</w:t>
            </w:r>
          </w:p>
          <w:p w:rsidR="00C579BB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Оборудовано место для собаки поводыря, допуск на объект по предъявлению соответствующих документов на собаку поводыря </w:t>
            </w:r>
          </w:p>
          <w:p w:rsidR="00C579BB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«Об утверждении допуска собаки- поводыря в 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МАУК «СРДК».</w:t>
            </w:r>
          </w:p>
          <w:p w:rsidR="00162162" w:rsidRPr="00541DAF" w:rsidRDefault="00C579BB" w:rsidP="00C5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«Положение о допуске собаки-поводыря в 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МАУК «СРДК».</w:t>
            </w:r>
          </w:p>
        </w:tc>
      </w:tr>
      <w:tr w:rsidR="00981C26" w:rsidRPr="00541DAF" w:rsidTr="00611A7E">
        <w:tc>
          <w:tcPr>
            <w:tcW w:w="704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5959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A20EF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981C26" w:rsidRDefault="00162162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C26" w:rsidRPr="00541DAF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516D44" w:rsidRPr="00541DAF" w:rsidRDefault="00516D44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3373" w:type="dxa"/>
            <w:shd w:val="clear" w:color="auto" w:fill="auto"/>
          </w:tcPr>
          <w:p w:rsidR="00A20EF6" w:rsidRDefault="00A20EF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59.13330.2016 </w:t>
            </w:r>
          </w:p>
          <w:p w:rsidR="00981C26" w:rsidRDefault="00A20EF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п.6.2.19-6.2.32</w:t>
            </w:r>
            <w:r w:rsidR="00981C26" w:rsidRPr="0054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162162" w:rsidRPr="00541DAF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516D44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2025 года</w:t>
            </w:r>
          </w:p>
          <w:p w:rsidR="00981C26" w:rsidRDefault="00516D4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747204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51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5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81C26" w:rsidRPr="00541DAF" w:rsidTr="00611A7E">
        <w:tc>
          <w:tcPr>
            <w:tcW w:w="704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5959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 xml:space="preserve">Развитие средств и носителей информации </w:t>
            </w: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(информационно-диспетчерской службы, инфо-киоска, памяток)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A20EF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981C26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C81415" w:rsidRDefault="00C81415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  <w:p w:rsidR="00162162" w:rsidRDefault="00162162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памяток на объекте</w:t>
            </w:r>
          </w:p>
          <w:p w:rsidR="00162162" w:rsidRDefault="00162162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162162" w:rsidRDefault="00162162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  <w:p w:rsidR="00FB7707" w:rsidRDefault="00FB7707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Информационно-диспетчерская служба и инфо-киоски</w:t>
            </w:r>
          </w:p>
          <w:p w:rsidR="00162162" w:rsidRPr="00541DAF" w:rsidRDefault="00FB7707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2162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373" w:type="dxa"/>
            <w:shd w:val="clear" w:color="auto" w:fill="auto"/>
          </w:tcPr>
          <w:p w:rsidR="00981C26" w:rsidRDefault="004B0FAA" w:rsidP="004B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 59.13330.2016 п. 6.4, 6.5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 бюджет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62162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доступная среда»</w:t>
            </w:r>
          </w:p>
          <w:p w:rsidR="00162162" w:rsidRPr="00541DAF" w:rsidRDefault="00162162" w:rsidP="0016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39" w:type="dxa"/>
            <w:shd w:val="clear" w:color="auto" w:fill="auto"/>
          </w:tcPr>
          <w:p w:rsidR="00981C26" w:rsidRDefault="00516D44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 декабря 2018</w:t>
            </w:r>
          </w:p>
          <w:p w:rsidR="00516D44" w:rsidRDefault="00516D44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Памятки на объекте для МГН</w:t>
            </w:r>
          </w:p>
          <w:p w:rsidR="00FB7707" w:rsidRDefault="00FB7707" w:rsidP="00FB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FB7707" w:rsidRDefault="00FB7707" w:rsidP="00FB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  <w:p w:rsidR="00FB7707" w:rsidRDefault="00FB7707" w:rsidP="00FB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Информационно-диспетчерская служба и инфо-киоски</w:t>
            </w:r>
          </w:p>
          <w:p w:rsidR="00FB7707" w:rsidRDefault="00FB7707" w:rsidP="00FB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B7707" w:rsidRDefault="00FB7707" w:rsidP="00FB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ориентировочно</w:t>
            </w:r>
          </w:p>
          <w:p w:rsidR="00747204" w:rsidRDefault="00747204" w:rsidP="00FB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(стоимости работ и ТСР приведены в текущих ценах на период составления дорожной карты)</w:t>
            </w:r>
          </w:p>
          <w:p w:rsidR="00747204" w:rsidRPr="00541DAF" w:rsidRDefault="00747204" w:rsidP="00FB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5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81C26" w:rsidRPr="00541DAF" w:rsidTr="00611A7E">
        <w:tc>
          <w:tcPr>
            <w:tcW w:w="704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959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По путям движения к объекту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26" w:rsidRPr="00541DAF" w:rsidTr="00611A7E">
        <w:tc>
          <w:tcPr>
            <w:tcW w:w="704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  <w:tc>
          <w:tcPr>
            <w:tcW w:w="5959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A20EF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981C26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C81415" w:rsidRPr="00541DAF" w:rsidRDefault="00C81415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3" w:type="dxa"/>
            <w:shd w:val="clear" w:color="auto" w:fill="auto"/>
          </w:tcPr>
          <w:p w:rsidR="00981C26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учреждения, памятки в социальных учреждениях, памятки на самом объекте</w:t>
            </w:r>
            <w:r w:rsidR="005910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0DF" w:rsidRPr="00541DAF" w:rsidRDefault="00516D44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Ходатайство</w:t>
            </w:r>
            <w:r w:rsidR="00591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F73">
              <w:rPr>
                <w:rFonts w:ascii="Times New Roman" w:hAnsi="Times New Roman"/>
                <w:sz w:val="24"/>
                <w:szCs w:val="24"/>
              </w:rPr>
              <w:t>в</w:t>
            </w:r>
            <w:r w:rsidR="00C5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Администрацию МО МР «Сыктывдинский»</w:t>
            </w:r>
          </w:p>
        </w:tc>
        <w:tc>
          <w:tcPr>
            <w:tcW w:w="2439" w:type="dxa"/>
            <w:shd w:val="clear" w:color="auto" w:fill="auto"/>
          </w:tcPr>
          <w:p w:rsidR="00981C26" w:rsidRPr="00541DAF" w:rsidRDefault="00162162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на </w:t>
            </w:r>
            <w:r w:rsidR="00516D44">
              <w:rPr>
                <w:rFonts w:ascii="Times New Roman" w:hAnsi="Times New Roman"/>
                <w:sz w:val="24"/>
                <w:szCs w:val="24"/>
              </w:rPr>
              <w:t>ходатайство А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дминистрацией МО МР «Сыктывдинский</w:t>
            </w:r>
            <w:r w:rsidR="00981C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1C26" w:rsidRPr="00541DAF" w:rsidTr="00611A7E">
        <w:tc>
          <w:tcPr>
            <w:tcW w:w="704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  <w:tc>
          <w:tcPr>
            <w:tcW w:w="5959" w:type="dxa"/>
            <w:shd w:val="clear" w:color="auto" w:fill="auto"/>
          </w:tcPr>
          <w:p w:rsidR="00981C26" w:rsidRPr="00541DAF" w:rsidRDefault="00981C26" w:rsidP="0098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Организационные мероприятия по решению вопроса доступности пути к объекту от ближайшей остановки пассажирского транспорта</w:t>
            </w:r>
          </w:p>
        </w:tc>
        <w:tc>
          <w:tcPr>
            <w:tcW w:w="1701" w:type="dxa"/>
            <w:shd w:val="clear" w:color="auto" w:fill="auto"/>
          </w:tcPr>
          <w:p w:rsidR="00981C26" w:rsidRPr="00541DAF" w:rsidRDefault="00A20EF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К,О,С,Г,У</w:t>
            </w:r>
          </w:p>
        </w:tc>
        <w:tc>
          <w:tcPr>
            <w:tcW w:w="1701" w:type="dxa"/>
            <w:shd w:val="clear" w:color="auto" w:fill="auto"/>
          </w:tcPr>
          <w:p w:rsidR="00981C26" w:rsidRDefault="00981C26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C81415" w:rsidRPr="00541DAF" w:rsidRDefault="00C81415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73" w:type="dxa"/>
            <w:shd w:val="clear" w:color="auto" w:fill="auto"/>
          </w:tcPr>
          <w:p w:rsidR="00981C26" w:rsidRDefault="00C579BB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в </w:t>
            </w:r>
            <w:r w:rsidR="00611A7E">
              <w:rPr>
                <w:rFonts w:ascii="Times New Roman" w:hAnsi="Times New Roman"/>
                <w:sz w:val="24"/>
                <w:szCs w:val="24"/>
              </w:rPr>
              <w:t xml:space="preserve">Администрацию МО МР «Сыктывдинский» </w:t>
            </w:r>
            <w:r w:rsidR="00981C26">
              <w:rPr>
                <w:rFonts w:ascii="Times New Roman" w:hAnsi="Times New Roman"/>
                <w:sz w:val="24"/>
                <w:szCs w:val="24"/>
              </w:rPr>
              <w:t>по восстановлению путей движения до объекта, оборудование остановочного комплекса в соответствии с требованиями для МГН</w:t>
            </w:r>
            <w:r w:rsidR="005910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0DF" w:rsidRPr="00541DAF" w:rsidRDefault="00516D44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Ходатайство</w:t>
            </w:r>
            <w:r w:rsidR="00591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F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11A7E">
              <w:rPr>
                <w:rFonts w:ascii="Times New Roman" w:hAnsi="Times New Roman"/>
                <w:sz w:val="24"/>
                <w:szCs w:val="24"/>
              </w:rPr>
              <w:t xml:space="preserve">Администрацию МО МР </w:t>
            </w:r>
            <w:r w:rsidR="00611A7E">
              <w:rPr>
                <w:rFonts w:ascii="Times New Roman" w:hAnsi="Times New Roman"/>
                <w:sz w:val="24"/>
                <w:szCs w:val="24"/>
              </w:rPr>
              <w:lastRenderedPageBreak/>
              <w:t>«Сыктывдинский»</w:t>
            </w:r>
          </w:p>
        </w:tc>
        <w:tc>
          <w:tcPr>
            <w:tcW w:w="2439" w:type="dxa"/>
            <w:shd w:val="clear" w:color="auto" w:fill="auto"/>
          </w:tcPr>
          <w:p w:rsidR="00981C26" w:rsidRPr="00541DAF" w:rsidRDefault="00516D44" w:rsidP="0098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 на ходатайство </w:t>
            </w:r>
            <w:r w:rsidR="00611A7E">
              <w:rPr>
                <w:rFonts w:ascii="Times New Roman" w:hAnsi="Times New Roman"/>
                <w:sz w:val="24"/>
                <w:szCs w:val="24"/>
              </w:rPr>
              <w:t>Администрацией МО МР «Сыктывдинский»</w:t>
            </w:r>
          </w:p>
        </w:tc>
      </w:tr>
    </w:tbl>
    <w:p w:rsidR="004E44F5" w:rsidRPr="003972CF" w:rsidRDefault="003972CF" w:rsidP="003972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50CB">
        <w:rPr>
          <w:rFonts w:ascii="Times New Roman" w:hAnsi="Times New Roman"/>
          <w:i/>
          <w:sz w:val="20"/>
          <w:szCs w:val="20"/>
        </w:rPr>
        <w:lastRenderedPageBreak/>
        <w:t>Примечания</w:t>
      </w:r>
      <w:r w:rsidRPr="003972CF">
        <w:rPr>
          <w:rFonts w:ascii="Times New Roman" w:hAnsi="Times New Roman"/>
          <w:sz w:val="20"/>
          <w:szCs w:val="20"/>
        </w:rPr>
        <w:t>:</w:t>
      </w:r>
    </w:p>
    <w:p w:rsidR="003972CF" w:rsidRPr="003972CF" w:rsidRDefault="003972CF" w:rsidP="00021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2CF">
        <w:rPr>
          <w:rFonts w:ascii="Times New Roman" w:hAnsi="Times New Roman"/>
          <w:sz w:val="20"/>
          <w:szCs w:val="20"/>
        </w:rPr>
        <w:t>* - мероприятия 1 этапа (неотложные), 2 этапа (отложенные), 3 этапа (итоговые – капитальный ремонт/реконструкция/строительство нового здания)</w:t>
      </w:r>
      <w:r w:rsidR="00021842">
        <w:rPr>
          <w:rFonts w:ascii="Times New Roman" w:hAnsi="Times New Roman"/>
          <w:sz w:val="20"/>
          <w:szCs w:val="20"/>
        </w:rPr>
        <w:t>;</w:t>
      </w:r>
    </w:p>
    <w:p w:rsidR="003972CF" w:rsidRDefault="003972CF" w:rsidP="000218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2CF">
        <w:rPr>
          <w:rFonts w:ascii="Times New Roman" w:hAnsi="Times New Roman"/>
          <w:sz w:val="20"/>
          <w:szCs w:val="20"/>
        </w:rPr>
        <w:t xml:space="preserve">** - мероприятия, указанные в </w:t>
      </w:r>
      <w:r w:rsidR="00021842" w:rsidRPr="005D5ACB">
        <w:rPr>
          <w:rFonts w:ascii="Times New Roman" w:hAnsi="Times New Roman"/>
          <w:b/>
          <w:sz w:val="20"/>
          <w:szCs w:val="20"/>
        </w:rPr>
        <w:t xml:space="preserve">п.1 раздела </w:t>
      </w:r>
      <w:r w:rsidR="00021842">
        <w:rPr>
          <w:rFonts w:ascii="Times New Roman" w:hAnsi="Times New Roman"/>
          <w:b/>
          <w:sz w:val="20"/>
          <w:szCs w:val="20"/>
        </w:rPr>
        <w:t xml:space="preserve">1 </w:t>
      </w:r>
      <w:r w:rsidR="00021842" w:rsidRPr="00021842">
        <w:rPr>
          <w:rFonts w:ascii="Times New Roman" w:hAnsi="Times New Roman"/>
          <w:sz w:val="20"/>
          <w:szCs w:val="20"/>
        </w:rPr>
        <w:t>и</w:t>
      </w:r>
      <w:r w:rsidR="00021842">
        <w:rPr>
          <w:rFonts w:ascii="Times New Roman" w:hAnsi="Times New Roman"/>
          <w:b/>
          <w:sz w:val="20"/>
          <w:szCs w:val="20"/>
        </w:rPr>
        <w:t xml:space="preserve"> </w:t>
      </w:r>
      <w:r w:rsidRPr="005D5ACB">
        <w:rPr>
          <w:rFonts w:ascii="Times New Roman" w:hAnsi="Times New Roman"/>
          <w:b/>
          <w:sz w:val="20"/>
          <w:szCs w:val="20"/>
        </w:rPr>
        <w:t xml:space="preserve">п.3 раздела </w:t>
      </w:r>
      <w:r w:rsidR="00021842">
        <w:rPr>
          <w:rFonts w:ascii="Times New Roman" w:hAnsi="Times New Roman"/>
          <w:b/>
          <w:sz w:val="20"/>
          <w:szCs w:val="20"/>
        </w:rPr>
        <w:t>2</w:t>
      </w:r>
      <w:r w:rsidRPr="003972CF">
        <w:rPr>
          <w:rFonts w:ascii="Times New Roman" w:hAnsi="Times New Roman"/>
          <w:sz w:val="20"/>
          <w:szCs w:val="20"/>
        </w:rPr>
        <w:t xml:space="preserve"> (при наличии отклонений от действующих, обязательных к исполнению требований нормат</w:t>
      </w:r>
      <w:r w:rsidR="00021842">
        <w:rPr>
          <w:rFonts w:ascii="Times New Roman" w:hAnsi="Times New Roman"/>
          <w:sz w:val="20"/>
          <w:szCs w:val="20"/>
        </w:rPr>
        <w:t>ивно-технических документов)</w:t>
      </w:r>
      <w:r w:rsidRPr="003972CF">
        <w:rPr>
          <w:rFonts w:ascii="Times New Roman" w:hAnsi="Times New Roman"/>
          <w:sz w:val="20"/>
          <w:szCs w:val="20"/>
        </w:rPr>
        <w:t>, подлежат обязательному согласованию с полномочным представителем общественно</w:t>
      </w:r>
      <w:r w:rsidR="00021842">
        <w:rPr>
          <w:rFonts w:ascii="Times New Roman" w:hAnsi="Times New Roman"/>
          <w:sz w:val="20"/>
          <w:szCs w:val="20"/>
        </w:rPr>
        <w:t>й</w:t>
      </w:r>
      <w:r w:rsidRPr="003972CF">
        <w:rPr>
          <w:rFonts w:ascii="Times New Roman" w:hAnsi="Times New Roman"/>
          <w:sz w:val="20"/>
          <w:szCs w:val="20"/>
        </w:rPr>
        <w:t xml:space="preserve"> </w:t>
      </w:r>
      <w:r w:rsidR="00021842">
        <w:rPr>
          <w:rFonts w:ascii="Times New Roman" w:hAnsi="Times New Roman"/>
          <w:sz w:val="20"/>
          <w:szCs w:val="20"/>
        </w:rPr>
        <w:t>организации</w:t>
      </w:r>
      <w:r w:rsidRPr="003972CF">
        <w:rPr>
          <w:rFonts w:ascii="Times New Roman" w:hAnsi="Times New Roman"/>
          <w:sz w:val="20"/>
          <w:szCs w:val="20"/>
        </w:rPr>
        <w:t xml:space="preserve"> инвалидов</w:t>
      </w:r>
      <w:r w:rsidR="00021842">
        <w:rPr>
          <w:rFonts w:ascii="Times New Roman" w:hAnsi="Times New Roman"/>
          <w:sz w:val="20"/>
          <w:szCs w:val="20"/>
        </w:rPr>
        <w:t>.</w:t>
      </w:r>
    </w:p>
    <w:p w:rsidR="00C950CB" w:rsidRDefault="00C950CB" w:rsidP="003972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7280"/>
        <w:gridCol w:w="7280"/>
      </w:tblGrid>
      <w:tr w:rsidR="005D5ACB" w:rsidRPr="00541DAF" w:rsidTr="00541DAF">
        <w:tc>
          <w:tcPr>
            <w:tcW w:w="7280" w:type="dxa"/>
            <w:shd w:val="clear" w:color="auto" w:fill="auto"/>
          </w:tcPr>
          <w:p w:rsidR="005D5ACB" w:rsidRPr="00541DAF" w:rsidRDefault="005D5ACB" w:rsidP="00541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="00021842" w:rsidRPr="00541D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80" w:type="dxa"/>
            <w:shd w:val="clear" w:color="auto" w:fill="auto"/>
          </w:tcPr>
          <w:p w:rsidR="005D5ACB" w:rsidRPr="00541DAF" w:rsidRDefault="005D5AC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 xml:space="preserve">Согласовано без замечаний </w:t>
            </w:r>
            <w:r w:rsidRPr="00C579BB">
              <w:rPr>
                <w:rFonts w:ascii="Times New Roman" w:hAnsi="Times New Roman"/>
                <w:sz w:val="24"/>
                <w:szCs w:val="24"/>
              </w:rPr>
              <w:t>/ с замечаниями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AF">
              <w:rPr>
                <w:rFonts w:ascii="Times New Roman" w:hAnsi="Times New Roman"/>
                <w:i/>
                <w:sz w:val="20"/>
                <w:szCs w:val="20"/>
              </w:rPr>
              <w:t>(ненужное зачеркнуть)</w:t>
            </w:r>
          </w:p>
        </w:tc>
      </w:tr>
      <w:tr w:rsidR="005D5ACB" w:rsidRPr="00541DAF" w:rsidTr="00541DAF">
        <w:tc>
          <w:tcPr>
            <w:tcW w:w="7280" w:type="dxa"/>
            <w:shd w:val="clear" w:color="auto" w:fill="auto"/>
          </w:tcPr>
          <w:p w:rsidR="005D5ACB" w:rsidRPr="00541DAF" w:rsidRDefault="005D5ACB" w:rsidP="00541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Представитель общественно</w:t>
            </w:r>
            <w:r w:rsidR="00021842" w:rsidRPr="00541DA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1842" w:rsidRPr="00541DA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</w:t>
            </w:r>
          </w:p>
        </w:tc>
        <w:tc>
          <w:tcPr>
            <w:tcW w:w="7280" w:type="dxa"/>
            <w:shd w:val="clear" w:color="auto" w:fill="auto"/>
          </w:tcPr>
          <w:p w:rsidR="005D5ACB" w:rsidRPr="00541DAF" w:rsidRDefault="005D5AC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Замечания и предложения со стороны представителя ООИ***</w:t>
            </w:r>
          </w:p>
        </w:tc>
      </w:tr>
      <w:tr w:rsidR="005D5ACB" w:rsidRPr="00541DAF" w:rsidTr="00541DAF">
        <w:tc>
          <w:tcPr>
            <w:tcW w:w="7280" w:type="dxa"/>
            <w:shd w:val="clear" w:color="auto" w:fill="auto"/>
          </w:tcPr>
          <w:p w:rsidR="005D5ACB" w:rsidRPr="00541DAF" w:rsidRDefault="005D5ACB" w:rsidP="0051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07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="00516D44" w:rsidRPr="00FB7707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FB7707" w:rsidRPr="00FB7707">
              <w:rPr>
                <w:rFonts w:ascii="Times New Roman" w:hAnsi="Times New Roman"/>
                <w:sz w:val="24"/>
                <w:szCs w:val="24"/>
                <w:u w:val="single"/>
              </w:rPr>
              <w:t>КРО ВОИ</w:t>
            </w:r>
            <w:r w:rsidR="00516D4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5D5ACB" w:rsidRPr="00541DAF" w:rsidRDefault="005D5ACB" w:rsidP="00541D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1DAF">
              <w:rPr>
                <w:rFonts w:ascii="Times New Roman" w:hAnsi="Times New Roman"/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280" w:type="dxa"/>
            <w:shd w:val="clear" w:color="auto" w:fill="auto"/>
          </w:tcPr>
          <w:p w:rsidR="005D5ACB" w:rsidRPr="00541DAF" w:rsidRDefault="005D5ACB" w:rsidP="00FC2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ACB" w:rsidRPr="00541DAF" w:rsidTr="00541DAF">
        <w:tc>
          <w:tcPr>
            <w:tcW w:w="7280" w:type="dxa"/>
            <w:shd w:val="clear" w:color="auto" w:fill="auto"/>
          </w:tcPr>
          <w:p w:rsidR="005D5ACB" w:rsidRPr="00541DAF" w:rsidRDefault="005D5AC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_</w:t>
            </w:r>
            <w:r w:rsidR="00FB7707">
              <w:rPr>
                <w:rFonts w:ascii="Times New Roman" w:hAnsi="Times New Roman"/>
                <w:sz w:val="24"/>
                <w:szCs w:val="24"/>
              </w:rPr>
              <w:t>________________(_______________</w:t>
            </w:r>
            <w:r w:rsidRPr="00541DAF">
              <w:rPr>
                <w:rFonts w:ascii="Times New Roman" w:hAnsi="Times New Roman"/>
                <w:sz w:val="24"/>
                <w:szCs w:val="24"/>
              </w:rPr>
              <w:t>_______________________)</w:t>
            </w:r>
          </w:p>
          <w:p w:rsidR="005D5ACB" w:rsidRPr="00541DAF" w:rsidRDefault="005D5ACB" w:rsidP="00541D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1DAF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 w:rsidR="00FB7707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Pr="00541DAF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7280" w:type="dxa"/>
            <w:shd w:val="clear" w:color="auto" w:fill="auto"/>
          </w:tcPr>
          <w:p w:rsidR="005D5ACB" w:rsidRPr="00541DAF" w:rsidRDefault="005D5AC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ACB" w:rsidRPr="00541DAF" w:rsidTr="00541DAF">
        <w:tc>
          <w:tcPr>
            <w:tcW w:w="7280" w:type="dxa"/>
            <w:shd w:val="clear" w:color="auto" w:fill="auto"/>
          </w:tcPr>
          <w:p w:rsidR="00FC289C" w:rsidRDefault="00FC289C" w:rsidP="00FC2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289C">
              <w:rPr>
                <w:rFonts w:ascii="Times New Roman" w:hAnsi="Times New Roman"/>
                <w:sz w:val="24"/>
                <w:szCs w:val="24"/>
                <w:u w:val="single"/>
              </w:rPr>
              <w:t>167005, г. Сыктывкар, ул. Петрозаводская, д.19,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r w:rsidRPr="00FC28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D5ACB" w:rsidRPr="004472B3" w:rsidRDefault="00FC289C" w:rsidP="00FC2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FC289C">
              <w:rPr>
                <w:rFonts w:ascii="Times New Roman" w:hAnsi="Times New Roman"/>
                <w:sz w:val="24"/>
                <w:szCs w:val="24"/>
                <w:u w:val="single"/>
              </w:rPr>
              <w:t>тел</w:t>
            </w:r>
            <w:r w:rsidRPr="004472B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._</w:t>
            </w:r>
            <w:r w:rsidR="000E29B5" w:rsidRPr="004472B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8 (8212) 51-60-32</w:t>
            </w:r>
            <w:r w:rsidRPr="004472B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email</w:t>
            </w:r>
            <w:r w:rsidRPr="004472B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FC289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komivoi</w:t>
            </w:r>
            <w:r w:rsidRPr="004472B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@</w:t>
            </w:r>
            <w:r w:rsidRPr="00FC289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r w:rsidRPr="004472B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r w:rsidRPr="00FC289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4472B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________________</w:t>
            </w:r>
          </w:p>
          <w:p w:rsidR="005D5ACB" w:rsidRPr="00541DAF" w:rsidRDefault="005D5ACB" w:rsidP="00541D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1DAF">
              <w:rPr>
                <w:rFonts w:ascii="Times New Roman" w:hAnsi="Times New Roman"/>
                <w:i/>
                <w:sz w:val="20"/>
                <w:szCs w:val="20"/>
              </w:rPr>
              <w:t>(координаты для связи)</w:t>
            </w:r>
          </w:p>
        </w:tc>
        <w:tc>
          <w:tcPr>
            <w:tcW w:w="7280" w:type="dxa"/>
            <w:shd w:val="clear" w:color="auto" w:fill="auto"/>
          </w:tcPr>
          <w:p w:rsidR="005D5ACB" w:rsidRPr="00541DAF" w:rsidRDefault="005D5AC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ACB" w:rsidRPr="00541DAF" w:rsidTr="00541DAF">
        <w:tc>
          <w:tcPr>
            <w:tcW w:w="7280" w:type="dxa"/>
            <w:shd w:val="clear" w:color="auto" w:fill="auto"/>
          </w:tcPr>
          <w:p w:rsidR="005D5ACB" w:rsidRPr="00541DAF" w:rsidRDefault="005D5ACB" w:rsidP="00541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AF">
              <w:rPr>
                <w:rFonts w:ascii="Times New Roman" w:hAnsi="Times New Roman"/>
                <w:b/>
                <w:sz w:val="24"/>
                <w:szCs w:val="24"/>
              </w:rPr>
              <w:t>Дата согласования «____» ______________________20_______г.</w:t>
            </w:r>
          </w:p>
        </w:tc>
        <w:tc>
          <w:tcPr>
            <w:tcW w:w="7280" w:type="dxa"/>
            <w:shd w:val="clear" w:color="auto" w:fill="auto"/>
          </w:tcPr>
          <w:p w:rsidR="005D5ACB" w:rsidRPr="00541DAF" w:rsidRDefault="005D5ACB" w:rsidP="0054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AF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5D5ACB" w:rsidRPr="00541DAF" w:rsidRDefault="005D5ACB" w:rsidP="00541D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1DAF">
              <w:rPr>
                <w:rFonts w:ascii="Times New Roman" w:hAnsi="Times New Roman"/>
                <w:i/>
                <w:sz w:val="20"/>
                <w:szCs w:val="20"/>
              </w:rPr>
              <w:t>*** - может быть приложено в виде Акта согласования или Акта разногласий</w:t>
            </w:r>
          </w:p>
        </w:tc>
      </w:tr>
    </w:tbl>
    <w:p w:rsidR="003972CF" w:rsidRPr="003972CF" w:rsidRDefault="003972CF" w:rsidP="00747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72CF" w:rsidRPr="003972CF" w:rsidSect="00885C11">
      <w:footerReference w:type="default" r:id="rId1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73" w:rsidRDefault="00EB3173" w:rsidP="00AC5171">
      <w:pPr>
        <w:spacing w:after="0" w:line="240" w:lineRule="auto"/>
      </w:pPr>
      <w:r>
        <w:separator/>
      </w:r>
    </w:p>
  </w:endnote>
  <w:endnote w:type="continuationSeparator" w:id="1">
    <w:p w:rsidR="00EB3173" w:rsidRDefault="00EB3173" w:rsidP="00AC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21" w:rsidRDefault="00673745">
    <w:pPr>
      <w:pStyle w:val="a9"/>
      <w:jc w:val="center"/>
    </w:pPr>
    <w:fldSimple w:instr="PAGE   \* MERGEFORMAT">
      <w:r w:rsidR="00AE2221">
        <w:rPr>
          <w:noProof/>
        </w:rPr>
        <w:t>2</w:t>
      </w:r>
    </w:fldSimple>
  </w:p>
  <w:p w:rsidR="00E22221" w:rsidRDefault="00E222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73" w:rsidRDefault="00EB3173" w:rsidP="00AC5171">
      <w:pPr>
        <w:spacing w:after="0" w:line="240" w:lineRule="auto"/>
      </w:pPr>
      <w:r>
        <w:separator/>
      </w:r>
    </w:p>
  </w:footnote>
  <w:footnote w:type="continuationSeparator" w:id="1">
    <w:p w:rsidR="00EB3173" w:rsidRDefault="00EB3173" w:rsidP="00AC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B06"/>
    <w:multiLevelType w:val="hybridMultilevel"/>
    <w:tmpl w:val="FC5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6421"/>
    <w:multiLevelType w:val="hybridMultilevel"/>
    <w:tmpl w:val="759EAFD6"/>
    <w:lvl w:ilvl="0" w:tplc="517EC8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E9F"/>
    <w:multiLevelType w:val="hybridMultilevel"/>
    <w:tmpl w:val="D8F6E1CA"/>
    <w:lvl w:ilvl="0" w:tplc="11EA87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4F5"/>
    <w:rsid w:val="00021842"/>
    <w:rsid w:val="00021F73"/>
    <w:rsid w:val="000A5543"/>
    <w:rsid w:val="000C253B"/>
    <w:rsid w:val="000C39CA"/>
    <w:rsid w:val="000D38D5"/>
    <w:rsid w:val="000E29B5"/>
    <w:rsid w:val="000F11D6"/>
    <w:rsid w:val="0010235F"/>
    <w:rsid w:val="00110522"/>
    <w:rsid w:val="00142126"/>
    <w:rsid w:val="00157262"/>
    <w:rsid w:val="00162162"/>
    <w:rsid w:val="001A0C27"/>
    <w:rsid w:val="001A3E1B"/>
    <w:rsid w:val="001A69A4"/>
    <w:rsid w:val="001C3059"/>
    <w:rsid w:val="002211B6"/>
    <w:rsid w:val="00237FF9"/>
    <w:rsid w:val="00242AC7"/>
    <w:rsid w:val="00244B60"/>
    <w:rsid w:val="00244E62"/>
    <w:rsid w:val="002515EE"/>
    <w:rsid w:val="00266AE7"/>
    <w:rsid w:val="002D3FCD"/>
    <w:rsid w:val="002F256C"/>
    <w:rsid w:val="003363C4"/>
    <w:rsid w:val="00362C95"/>
    <w:rsid w:val="003808D5"/>
    <w:rsid w:val="003972CF"/>
    <w:rsid w:val="003D6251"/>
    <w:rsid w:val="003F03AE"/>
    <w:rsid w:val="003F63A6"/>
    <w:rsid w:val="004021EC"/>
    <w:rsid w:val="004336B1"/>
    <w:rsid w:val="004377FF"/>
    <w:rsid w:val="004454DD"/>
    <w:rsid w:val="004472B3"/>
    <w:rsid w:val="00452FF5"/>
    <w:rsid w:val="00453C2B"/>
    <w:rsid w:val="004716A2"/>
    <w:rsid w:val="0049117F"/>
    <w:rsid w:val="004A1A4A"/>
    <w:rsid w:val="004B0FAA"/>
    <w:rsid w:val="004B45C5"/>
    <w:rsid w:val="004D5029"/>
    <w:rsid w:val="004E44F5"/>
    <w:rsid w:val="004F7004"/>
    <w:rsid w:val="00506E32"/>
    <w:rsid w:val="00516D44"/>
    <w:rsid w:val="00541DAF"/>
    <w:rsid w:val="0055513A"/>
    <w:rsid w:val="0058229A"/>
    <w:rsid w:val="00587116"/>
    <w:rsid w:val="0058764E"/>
    <w:rsid w:val="005910DF"/>
    <w:rsid w:val="005950AF"/>
    <w:rsid w:val="005A16AF"/>
    <w:rsid w:val="005C0313"/>
    <w:rsid w:val="005D585B"/>
    <w:rsid w:val="005D5ACB"/>
    <w:rsid w:val="005E18E2"/>
    <w:rsid w:val="005E5D87"/>
    <w:rsid w:val="005F2330"/>
    <w:rsid w:val="006100E8"/>
    <w:rsid w:val="00611A7E"/>
    <w:rsid w:val="00613D04"/>
    <w:rsid w:val="00620E8C"/>
    <w:rsid w:val="00622A44"/>
    <w:rsid w:val="00624244"/>
    <w:rsid w:val="00631E1A"/>
    <w:rsid w:val="00647698"/>
    <w:rsid w:val="006673F6"/>
    <w:rsid w:val="00673745"/>
    <w:rsid w:val="006861CA"/>
    <w:rsid w:val="006D47D4"/>
    <w:rsid w:val="006E3677"/>
    <w:rsid w:val="006E4816"/>
    <w:rsid w:val="006F169C"/>
    <w:rsid w:val="006F388F"/>
    <w:rsid w:val="006F3BA1"/>
    <w:rsid w:val="006F3E3B"/>
    <w:rsid w:val="00747204"/>
    <w:rsid w:val="0078628B"/>
    <w:rsid w:val="0078665E"/>
    <w:rsid w:val="007B3F13"/>
    <w:rsid w:val="0081519B"/>
    <w:rsid w:val="0082005A"/>
    <w:rsid w:val="0087345F"/>
    <w:rsid w:val="00885C11"/>
    <w:rsid w:val="008C4A1D"/>
    <w:rsid w:val="008C7331"/>
    <w:rsid w:val="008D17D5"/>
    <w:rsid w:val="008E2F74"/>
    <w:rsid w:val="008F5138"/>
    <w:rsid w:val="00910B92"/>
    <w:rsid w:val="009536E1"/>
    <w:rsid w:val="00981C26"/>
    <w:rsid w:val="00990BCD"/>
    <w:rsid w:val="00992156"/>
    <w:rsid w:val="009C2615"/>
    <w:rsid w:val="009C3D5A"/>
    <w:rsid w:val="009E44A6"/>
    <w:rsid w:val="00A20EF6"/>
    <w:rsid w:val="00A21D43"/>
    <w:rsid w:val="00A30477"/>
    <w:rsid w:val="00A368A4"/>
    <w:rsid w:val="00A567F8"/>
    <w:rsid w:val="00AC0F4A"/>
    <w:rsid w:val="00AC5171"/>
    <w:rsid w:val="00AE2221"/>
    <w:rsid w:val="00AE399E"/>
    <w:rsid w:val="00AE587C"/>
    <w:rsid w:val="00B3037B"/>
    <w:rsid w:val="00B37906"/>
    <w:rsid w:val="00B41C0B"/>
    <w:rsid w:val="00B53793"/>
    <w:rsid w:val="00B53D3A"/>
    <w:rsid w:val="00B73CA6"/>
    <w:rsid w:val="00BA1313"/>
    <w:rsid w:val="00BC4AF2"/>
    <w:rsid w:val="00BC6965"/>
    <w:rsid w:val="00BD0080"/>
    <w:rsid w:val="00BD5DCB"/>
    <w:rsid w:val="00C35250"/>
    <w:rsid w:val="00C579BB"/>
    <w:rsid w:val="00C81415"/>
    <w:rsid w:val="00C950CB"/>
    <w:rsid w:val="00CF110A"/>
    <w:rsid w:val="00CF2346"/>
    <w:rsid w:val="00CF4993"/>
    <w:rsid w:val="00D763FA"/>
    <w:rsid w:val="00DC015D"/>
    <w:rsid w:val="00DC12E1"/>
    <w:rsid w:val="00DC3EFD"/>
    <w:rsid w:val="00DC6D0E"/>
    <w:rsid w:val="00E05EBA"/>
    <w:rsid w:val="00E22221"/>
    <w:rsid w:val="00E44362"/>
    <w:rsid w:val="00E46DA4"/>
    <w:rsid w:val="00E9648B"/>
    <w:rsid w:val="00E968DD"/>
    <w:rsid w:val="00EB276A"/>
    <w:rsid w:val="00EB3173"/>
    <w:rsid w:val="00EC0717"/>
    <w:rsid w:val="00F34292"/>
    <w:rsid w:val="00F6700B"/>
    <w:rsid w:val="00F952A9"/>
    <w:rsid w:val="00FB7707"/>
    <w:rsid w:val="00FC289C"/>
    <w:rsid w:val="00FC40FC"/>
    <w:rsid w:val="00FE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4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E3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D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C3D5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171"/>
  </w:style>
  <w:style w:type="paragraph" w:styleId="a9">
    <w:name w:val="footer"/>
    <w:basedOn w:val="a"/>
    <w:link w:val="aa"/>
    <w:uiPriority w:val="99"/>
    <w:unhideWhenUsed/>
    <w:rsid w:val="00A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171"/>
  </w:style>
  <w:style w:type="character" w:customStyle="1" w:styleId="5">
    <w:name w:val="Основной текст (5)_"/>
    <w:link w:val="50"/>
    <w:rsid w:val="001A0C27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C27"/>
    <w:pPr>
      <w:widowControl w:val="0"/>
      <w:shd w:val="clear" w:color="auto" w:fill="FFFFFF"/>
      <w:spacing w:after="0" w:line="234" w:lineRule="exact"/>
      <w:jc w:val="center"/>
    </w:pPr>
    <w:rPr>
      <w:rFonts w:eastAsia="Times New Roman"/>
      <w:b/>
      <w:bCs/>
      <w:sz w:val="19"/>
      <w:szCs w:val="19"/>
    </w:rPr>
  </w:style>
  <w:style w:type="paragraph" w:styleId="ab">
    <w:name w:val="No Spacing"/>
    <w:qFormat/>
    <w:rsid w:val="00981C26"/>
    <w:rPr>
      <w:rFonts w:eastAsia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FC40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45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45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4513" TargetMode="External"/><Relationship Id="rId10" Type="http://schemas.openxmlformats.org/officeDocument/2006/relationships/hyperlink" Target="http://docs.cntd.ru/document/9014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478A-445C-42CE-87BF-77926794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16123</CharactersWithSpaces>
  <SharedDoc>false</SharedDoc>
  <HLinks>
    <vt:vector size="42" baseType="variant">
      <vt:variant>
        <vt:i4>5242951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http://docs.cntd.ru/document/9014513</vt:lpwstr>
      </vt:variant>
      <vt:variant>
        <vt:lpwstr/>
      </vt:variant>
      <vt:variant>
        <vt:i4>5242951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http://docs.cntd.ru/document/9014513</vt:lpwstr>
      </vt:variant>
      <vt:variant>
        <vt:lpwstr/>
      </vt:variant>
      <vt:variant>
        <vt:i4>5242951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http://docs.cntd.ru/document/9014513</vt:lpwstr>
      </vt:variant>
      <vt:variant>
        <vt:lpwstr/>
      </vt:variant>
      <vt:variant>
        <vt:i4>5242951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http://docs.cntd.ru/document/9014513</vt:lpwstr>
      </vt:variant>
      <vt:variant>
        <vt:lpwstr/>
      </vt:variant>
      <vt:variant>
        <vt:i4>5242951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http://docs.cntd.ru/document/9014513</vt:lpwstr>
      </vt:variant>
      <vt:variant>
        <vt:lpwstr/>
      </vt:variant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http://docs.cntd.ru/document/9014513</vt:lpwstr>
      </vt:variant>
      <vt:variant>
        <vt:lpwstr/>
      </vt:variant>
      <vt:variant>
        <vt:i4>5242951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http://docs.cntd.ru/document/9014513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quattroturbo</cp:lastModifiedBy>
  <cp:revision>4</cp:revision>
  <cp:lastPrinted>2017-12-22T06:23:00Z</cp:lastPrinted>
  <dcterms:created xsi:type="dcterms:W3CDTF">2018-10-11T08:35:00Z</dcterms:created>
  <dcterms:modified xsi:type="dcterms:W3CDTF">2020-08-23T20:24:00Z</dcterms:modified>
</cp:coreProperties>
</file>